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Times New Roman" w:eastAsia="黑体"/>
        </w:rPr>
      </w:pPr>
      <w:r>
        <w:rPr>
          <w:rFonts w:hint="eastAsia" w:ascii="黑体" w:hAnsi="Times New Roman" w:eastAsia="黑体"/>
        </w:rPr>
        <w:t>附件1</w:t>
      </w:r>
    </w:p>
    <w:p>
      <w:pPr>
        <w:adjustRightInd w:val="0"/>
        <w:snapToGrid w:val="0"/>
        <w:spacing w:line="240" w:lineRule="auto"/>
        <w:rPr>
          <w:rFonts w:hint="eastAsia" w:ascii="仿宋_GB2312" w:hAnsi="Times New Roman"/>
        </w:rPr>
      </w:pPr>
    </w:p>
    <w:p>
      <w:pPr>
        <w:adjustRightInd w:val="0"/>
        <w:snapToGrid w:val="0"/>
        <w:jc w:val="center"/>
        <w:rPr>
          <w:rFonts w:hint="eastAsia" w:ascii="方正小标宋简体" w:hAnsi="Times New Roman" w:eastAsia="方正小标宋简体"/>
          <w:sz w:val="44"/>
          <w:szCs w:val="44"/>
        </w:rPr>
      </w:pPr>
      <w:r>
        <w:rPr>
          <w:rFonts w:hint="eastAsia" w:ascii="方正小标宋简体" w:hAnsi="Times New Roman" w:eastAsia="方正小标宋简体"/>
          <w:sz w:val="44"/>
          <w:szCs w:val="44"/>
          <w:lang w:eastAsia="zh-CN"/>
        </w:rPr>
        <w:t>2022</w:t>
      </w:r>
      <w:r>
        <w:rPr>
          <w:rFonts w:hint="eastAsia" w:ascii="方正小标宋简体" w:hAnsi="Times New Roman" w:eastAsia="方正小标宋简体"/>
          <w:sz w:val="44"/>
          <w:szCs w:val="44"/>
        </w:rPr>
        <w:t>年福建省临床、口腔类别住院医师</w:t>
      </w:r>
    </w:p>
    <w:p>
      <w:pPr>
        <w:adjustRightInd w:val="0"/>
        <w:snapToGrid w:val="0"/>
        <w:jc w:val="center"/>
        <w:rPr>
          <w:rFonts w:hint="eastAsia" w:ascii="方正小标宋简体" w:hAnsi="Times New Roman" w:eastAsia="方正小标宋简体"/>
          <w:sz w:val="44"/>
          <w:szCs w:val="44"/>
        </w:rPr>
      </w:pPr>
      <w:r>
        <w:rPr>
          <w:rFonts w:hint="eastAsia" w:ascii="方正小标宋简体" w:hAnsi="Times New Roman" w:eastAsia="方正小标宋简体"/>
          <w:sz w:val="44"/>
          <w:szCs w:val="44"/>
        </w:rPr>
        <w:t>规范化培训招录资格考试考生疫情防控须知</w:t>
      </w:r>
    </w:p>
    <w:p>
      <w:pPr>
        <w:adjustRightInd w:val="0"/>
        <w:snapToGrid w:val="0"/>
        <w:spacing w:line="240" w:lineRule="auto"/>
        <w:rPr>
          <w:rFonts w:ascii="仿宋_GB2312" w:hAnsi="Times New Roman"/>
        </w:rPr>
      </w:pP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为做好考试期间疫情防控工作，确保广大考生的身体健康与生命安全，现将考试期间疫情防控的有关要求告知如下，请全体考生遵守执行。</w:t>
      </w:r>
    </w:p>
    <w:p>
      <w:pPr>
        <w:adjustRightInd w:val="0"/>
        <w:snapToGrid w:val="0"/>
        <w:spacing w:line="580" w:lineRule="exact"/>
        <w:ind w:firstLine="640" w:firstLineChars="200"/>
        <w:rPr>
          <w:rFonts w:hint="eastAsia" w:ascii="黑体" w:hAnsi="Times New Roman" w:eastAsia="黑体"/>
        </w:rPr>
      </w:pPr>
      <w:r>
        <w:rPr>
          <w:rFonts w:hint="eastAsia" w:ascii="黑体" w:hAnsi="Times New Roman" w:eastAsia="黑体"/>
        </w:rPr>
        <w:t>一、疫情防控须知</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（一）所有考生进入考场一律核验身份（身份证、准考证），出示“</w:t>
      </w:r>
      <w:r>
        <w:rPr>
          <w:rFonts w:hint="eastAsia" w:ascii="仿宋_GB2312" w:hAnsi="Times New Roman"/>
          <w:lang w:eastAsia="zh-CN"/>
        </w:rPr>
        <w:t>福建</w:t>
      </w:r>
      <w:r>
        <w:rPr>
          <w:rFonts w:hint="eastAsia" w:ascii="仿宋_GB2312" w:hAnsi="Times New Roman"/>
        </w:rPr>
        <w:t>健康码”、</w:t>
      </w:r>
      <w:r>
        <w:rPr>
          <w:rFonts w:hint="eastAsia" w:ascii="仿宋_GB2312" w:hAnsi="Times New Roman"/>
          <w:lang w:eastAsia="zh-CN"/>
        </w:rPr>
        <w:t>“</w:t>
      </w:r>
      <w:r>
        <w:rPr>
          <w:rFonts w:hint="eastAsia" w:ascii="仿宋_GB2312" w:hAnsi="Times New Roman"/>
          <w:lang w:val="en-US" w:eastAsia="zh-CN"/>
        </w:rPr>
        <w:t>通信行程卡”、</w:t>
      </w:r>
      <w:r>
        <w:rPr>
          <w:rFonts w:hint="eastAsia" w:ascii="仿宋_GB2312" w:hAnsi="Times New Roman"/>
        </w:rPr>
        <w:t>考前</w:t>
      </w:r>
      <w:r>
        <w:rPr>
          <w:rFonts w:hint="eastAsia" w:ascii="仿宋_GB2312" w:hAnsi="Times New Roman"/>
          <w:lang w:val="en-US" w:eastAsia="zh-CN"/>
        </w:rPr>
        <w:t>48小时</w:t>
      </w:r>
      <w:r>
        <w:rPr>
          <w:rFonts w:hint="eastAsia" w:ascii="仿宋_GB2312" w:hAnsi="Times New Roman"/>
        </w:rPr>
        <w:t>内新冠病毒核酸检测报告（结果）及《</w:t>
      </w:r>
      <w:r>
        <w:rPr>
          <w:rFonts w:hint="eastAsia" w:ascii="仿宋_GB2312" w:hAnsi="Times New Roman"/>
          <w:lang w:eastAsia="zh-CN"/>
        </w:rPr>
        <w:t>2022</w:t>
      </w:r>
      <w:r>
        <w:rPr>
          <w:rFonts w:hint="eastAsia" w:ascii="仿宋_GB2312" w:hAnsi="Times New Roman"/>
        </w:rPr>
        <w:t>年福建省住院医师规范化培训招录资格考试考生健康申明卡及安全考试承诺书》（附后），并一律检测体温。</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（二）核酸检测报告（结果）须为当场考试考前</w:t>
      </w:r>
      <w:r>
        <w:rPr>
          <w:rFonts w:hint="eastAsia" w:ascii="仿宋_GB2312" w:hAnsi="Times New Roman"/>
          <w:lang w:val="en-US" w:eastAsia="zh-CN"/>
        </w:rPr>
        <w:t>48小时</w:t>
      </w:r>
      <w:r>
        <w:rPr>
          <w:rFonts w:hint="eastAsia" w:ascii="仿宋_GB2312" w:hAnsi="Times New Roman"/>
        </w:rPr>
        <w:t>内。未按规定提交核酸检测报告（结果）或核酸检测结果为阳性或所提交核酸检测报告不符合日期要求的考生，不得进入考场。考生核酸检测结果阴性、“</w:t>
      </w:r>
      <w:r>
        <w:rPr>
          <w:rFonts w:hint="eastAsia" w:ascii="仿宋_GB2312" w:hAnsi="Times New Roman"/>
          <w:lang w:eastAsia="zh-CN"/>
        </w:rPr>
        <w:t>福建</w:t>
      </w:r>
      <w:r>
        <w:rPr>
          <w:rFonts w:hint="eastAsia" w:ascii="仿宋_GB2312" w:hAnsi="Times New Roman"/>
        </w:rPr>
        <w:t>健康码”为绿码且体温检测正常的，方可进入考场；其他情形的将根据考生提交的相关信息、现场检测的体温等进行健康评估，并进行相应处置。</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（三）考生入场时，严格控制入场速度，加大人员间距，防止人员聚集，无关人员不得进入考场。考试结束，考生须在工作人员指引下，尽快离开考室及考场，避免聚集。</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（四）除进入考场、考室核验身份时须摘除口罩外，所有考生须全程佩戴一次性医用口罩。</w:t>
      </w:r>
    </w:p>
    <w:p>
      <w:pPr>
        <w:adjustRightInd w:val="0"/>
        <w:snapToGrid w:val="0"/>
        <w:spacing w:line="580" w:lineRule="exact"/>
        <w:ind w:firstLine="640" w:firstLineChars="200"/>
        <w:rPr>
          <w:rFonts w:hint="eastAsia" w:ascii="黑体" w:hAnsi="Times New Roman" w:eastAsia="黑体"/>
        </w:rPr>
      </w:pPr>
      <w:r>
        <w:rPr>
          <w:rFonts w:hint="eastAsia" w:ascii="黑体" w:hAnsi="Times New Roman" w:eastAsia="黑体"/>
        </w:rPr>
        <w:t>二、温馨提示</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（一）考生于自行从“福建省住院医师/专科医师培训网”中下载打印《</w:t>
      </w:r>
      <w:r>
        <w:rPr>
          <w:rFonts w:hint="eastAsia" w:ascii="仿宋_GB2312" w:hAnsi="Times New Roman"/>
          <w:lang w:eastAsia="zh-CN"/>
        </w:rPr>
        <w:t>2022</w:t>
      </w:r>
      <w:r>
        <w:rPr>
          <w:rFonts w:hint="eastAsia" w:ascii="仿宋_GB2312" w:hAnsi="Times New Roman"/>
        </w:rPr>
        <w:t>年福建省住院医师规范化培训招录资格考试考生健康申明卡及安全考试承诺书》，并如实填写。同时，通过闽政通APP申领“</w:t>
      </w:r>
      <w:r>
        <w:rPr>
          <w:rFonts w:hint="eastAsia" w:ascii="仿宋_GB2312" w:hAnsi="Times New Roman"/>
          <w:lang w:eastAsia="zh-CN"/>
        </w:rPr>
        <w:t>福建</w:t>
      </w:r>
      <w:r>
        <w:rPr>
          <w:rFonts w:hint="eastAsia" w:ascii="仿宋_GB2312" w:hAnsi="Times New Roman"/>
        </w:rPr>
        <w:t>健康码”。</w:t>
      </w:r>
    </w:p>
    <w:p>
      <w:pPr>
        <w:adjustRightInd w:val="0"/>
        <w:snapToGrid w:val="0"/>
        <w:spacing w:line="580" w:lineRule="exact"/>
        <w:ind w:firstLine="640" w:firstLineChars="200"/>
        <w:rPr>
          <w:rFonts w:hint="default" w:ascii="仿宋_GB2312" w:hAnsi="Times New Roman" w:eastAsia="仿宋_GB2312"/>
          <w:u w:val="single"/>
          <w:lang w:val="en-US" w:eastAsia="zh-CN"/>
        </w:rPr>
      </w:pPr>
      <w:r>
        <w:rPr>
          <w:rFonts w:hint="eastAsia" w:ascii="仿宋_GB2312" w:hAnsi="Times New Roman"/>
        </w:rPr>
        <w:t>（二）考试前1</w:t>
      </w:r>
      <w:r>
        <w:rPr>
          <w:rFonts w:hint="eastAsia" w:ascii="仿宋_GB2312" w:hAnsi="Times New Roman"/>
          <w:lang w:val="en-US" w:eastAsia="zh-CN"/>
        </w:rPr>
        <w:t>0</w:t>
      </w:r>
      <w:r>
        <w:rPr>
          <w:rFonts w:hint="eastAsia" w:ascii="仿宋_GB2312" w:hAnsi="Times New Roman"/>
        </w:rPr>
        <w:t>天内，建议减少不必要出行，不聚餐、不聚会、勤洗手，正确佩戴口罩。</w:t>
      </w:r>
      <w:r>
        <w:rPr>
          <w:rFonts w:hint="eastAsia" w:ascii="仿宋_GB2312" w:hAnsi="Times New Roman"/>
          <w:u w:val="single"/>
          <w:lang w:eastAsia="zh-CN"/>
        </w:rPr>
        <w:t>考试前</w:t>
      </w:r>
      <w:r>
        <w:rPr>
          <w:rFonts w:hint="eastAsia" w:ascii="仿宋_GB2312" w:hAnsi="Times New Roman"/>
          <w:u w:val="single"/>
          <w:lang w:val="en-US" w:eastAsia="zh-CN"/>
        </w:rPr>
        <w:t>7天内有中高风险区旅居史的考生不参加考试；7天内有低风险区旅居史的考生，应具备抵达考场所在县（市、区）后核酸检测“3天2检”阴性证明，方可参加考试。</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（三）考生要认真阅知准考证上的信息，请充分考虑交通、天气等因素，合理安排抵达考场时间点，预留必要时间接受工作人员核验身份及健康评估，同时减少在考场外不必要的等待及聚集。</w:t>
      </w:r>
    </w:p>
    <w:p>
      <w:pPr>
        <w:adjustRightInd w:val="0"/>
        <w:snapToGrid w:val="0"/>
        <w:spacing w:line="580" w:lineRule="exact"/>
        <w:ind w:firstLine="640" w:firstLineChars="200"/>
        <w:rPr>
          <w:rFonts w:hint="eastAsia" w:ascii="仿宋_GB2312" w:hAnsi="Times New Roman"/>
        </w:rPr>
      </w:pPr>
      <w:r>
        <w:rPr>
          <w:rFonts w:hint="eastAsia" w:ascii="仿宋_GB2312" w:hAnsi="Times New Roman"/>
        </w:rPr>
        <w:t>（四）请考生如实填写或申报相关信息。如因隐瞒或虚假填报引起检疫传染病传播或者有传播严重危险而影响公共安全的后果，将承担相应的法律责任，由有关部门按照《中华人民共和国刑法》《治安管理处罚法》《传染病防治法》和《关于依法惩治妨害新型冠状病毒感染肺炎疫情防控违法犯罪的意见》等法律法规处罚和制裁。</w:t>
      </w:r>
    </w:p>
    <w:p>
      <w:pPr>
        <w:adjustRightInd w:val="0"/>
        <w:snapToGrid w:val="0"/>
        <w:spacing w:line="590" w:lineRule="exact"/>
        <w:jc w:val="center"/>
        <w:rPr>
          <w:rFonts w:hint="eastAsia" w:ascii="Times New Roman" w:hAnsi="Times New Roman" w:eastAsia="方正小标宋简体"/>
          <w:spacing w:val="-24"/>
          <w:sz w:val="44"/>
          <w:szCs w:val="44"/>
        </w:rPr>
      </w:pPr>
      <w:r>
        <w:rPr>
          <w:rFonts w:hint="eastAsia" w:ascii="Times New Roman" w:hAnsi="Times New Roman"/>
        </w:rPr>
        <w:br w:type="page"/>
      </w:r>
      <w:r>
        <w:rPr>
          <w:rFonts w:hint="eastAsia" w:ascii="Times New Roman" w:hAnsi="Times New Roman" w:eastAsia="方正小标宋简体"/>
          <w:spacing w:val="-24"/>
          <w:sz w:val="44"/>
          <w:szCs w:val="44"/>
          <w:lang w:eastAsia="zh-CN"/>
        </w:rPr>
        <w:t>2022</w:t>
      </w:r>
      <w:r>
        <w:rPr>
          <w:rFonts w:hint="eastAsia" w:ascii="Times New Roman" w:hAnsi="Times New Roman" w:eastAsia="方正小标宋简体"/>
          <w:spacing w:val="-24"/>
          <w:sz w:val="44"/>
          <w:szCs w:val="44"/>
        </w:rPr>
        <w:t>年福建省住院医师规范化培训招录资格考试</w:t>
      </w:r>
    </w:p>
    <w:p>
      <w:pPr>
        <w:adjustRightInd w:val="0"/>
        <w:snapToGrid w:val="0"/>
        <w:spacing w:line="590" w:lineRule="exact"/>
        <w:jc w:val="center"/>
        <w:rPr>
          <w:rFonts w:hint="eastAsia" w:ascii="Times New Roman" w:hAnsi="Times New Roman" w:eastAsia="方正小标宋简体"/>
          <w:spacing w:val="-24"/>
          <w:sz w:val="44"/>
          <w:szCs w:val="44"/>
        </w:rPr>
      </w:pPr>
      <w:r>
        <w:rPr>
          <w:rFonts w:hint="eastAsia" w:ascii="Times New Roman" w:hAnsi="Times New Roman" w:eastAsia="方正小标宋简体"/>
          <w:spacing w:val="-24"/>
          <w:sz w:val="44"/>
          <w:szCs w:val="44"/>
        </w:rPr>
        <w:t>考生健康申明卡及安全考试承诺书</w:t>
      </w:r>
    </w:p>
    <w:p>
      <w:pPr>
        <w:adjustRightInd w:val="0"/>
        <w:snapToGrid w:val="0"/>
        <w:spacing w:line="120" w:lineRule="auto"/>
        <w:rPr>
          <w:rFonts w:hint="eastAsia" w:ascii="Times New Roman" w:hAnsi="Times New Roman"/>
        </w:rPr>
      </w:pPr>
    </w:p>
    <w:p>
      <w:pPr>
        <w:spacing w:line="480" w:lineRule="exact"/>
        <w:rPr>
          <w:rFonts w:hint="eastAsia" w:ascii="宋体" w:hAnsi="宋体"/>
          <w:sz w:val="21"/>
          <w:u w:val="single"/>
        </w:rPr>
      </w:pPr>
      <w:r>
        <w:rPr>
          <w:rFonts w:hint="eastAsia" w:ascii="宋体" w:hAnsi="宋体"/>
          <w:sz w:val="21"/>
        </w:rPr>
        <w:t>姓    名：</w:t>
      </w:r>
      <w:r>
        <w:rPr>
          <w:rFonts w:hint="eastAsia" w:ascii="宋体" w:hAnsi="宋体"/>
          <w:sz w:val="21"/>
          <w:u w:val="single"/>
        </w:rPr>
        <w:t xml:space="preserve">                   </w:t>
      </w:r>
      <w:r>
        <w:rPr>
          <w:rFonts w:hint="eastAsia" w:ascii="宋体" w:hAnsi="宋体"/>
          <w:sz w:val="21"/>
        </w:rPr>
        <w:t xml:space="preserve"> 性  别：</w:t>
      </w:r>
      <w:r>
        <w:rPr>
          <w:rFonts w:hint="eastAsia" w:ascii="宋体" w:hAnsi="宋体"/>
          <w:sz w:val="21"/>
          <w:u w:val="single"/>
        </w:rPr>
        <w:t xml:space="preserve">          </w:t>
      </w:r>
      <w:r>
        <w:rPr>
          <w:rFonts w:hint="eastAsia" w:ascii="宋体" w:hAnsi="宋体"/>
          <w:sz w:val="21"/>
        </w:rPr>
        <w:t xml:space="preserve">  准考证号：</w:t>
      </w:r>
      <w:r>
        <w:rPr>
          <w:rFonts w:hint="eastAsia" w:ascii="宋体" w:hAnsi="宋体"/>
          <w:sz w:val="21"/>
          <w:u w:val="single"/>
        </w:rPr>
        <w:t xml:space="preserve">                </w:t>
      </w:r>
    </w:p>
    <w:p>
      <w:pPr>
        <w:spacing w:line="480" w:lineRule="exact"/>
        <w:rPr>
          <w:rFonts w:hint="eastAsia" w:ascii="宋体" w:hAnsi="宋体"/>
          <w:sz w:val="21"/>
        </w:rPr>
      </w:pPr>
      <w:r>
        <w:rPr>
          <w:rFonts w:hint="eastAsia" w:ascii="宋体" w:hAnsi="宋体"/>
          <w:sz w:val="21"/>
        </w:rPr>
        <w:t>培训基地：</w:t>
      </w:r>
      <w:r>
        <w:rPr>
          <w:rFonts w:hint="eastAsia" w:ascii="宋体" w:hAnsi="宋体"/>
          <w:sz w:val="21"/>
          <w:u w:val="single"/>
        </w:rPr>
        <w:t xml:space="preserve">                   </w:t>
      </w:r>
      <w:r>
        <w:rPr>
          <w:rFonts w:hint="eastAsia" w:ascii="宋体" w:hAnsi="宋体"/>
          <w:sz w:val="21"/>
        </w:rPr>
        <w:t xml:space="preserve"> 选送单位（若无，可不填）：</w:t>
      </w:r>
      <w:r>
        <w:rPr>
          <w:rFonts w:hint="eastAsia" w:ascii="宋体" w:hAnsi="宋体"/>
          <w:sz w:val="21"/>
          <w:u w:val="single"/>
        </w:rPr>
        <w:t xml:space="preserve">                       </w:t>
      </w:r>
    </w:p>
    <w:p>
      <w:pPr>
        <w:spacing w:line="480" w:lineRule="exact"/>
        <w:rPr>
          <w:rFonts w:hint="eastAsia" w:ascii="宋体" w:hAnsi="宋体"/>
          <w:sz w:val="21"/>
          <w:u w:val="single"/>
        </w:rPr>
      </w:pPr>
      <w:r>
        <w:rPr>
          <w:rFonts w:hint="eastAsia" w:ascii="宋体" w:hAnsi="宋体"/>
          <w:sz w:val="21"/>
        </w:rPr>
        <w:t>身份证号：</w:t>
      </w:r>
      <w:r>
        <w:rPr>
          <w:rFonts w:hint="eastAsia" w:ascii="宋体" w:hAnsi="宋体"/>
          <w:sz w:val="21"/>
          <w:u w:val="single"/>
        </w:rPr>
        <w:t xml:space="preserve">                             </w:t>
      </w:r>
      <w:r>
        <w:rPr>
          <w:rFonts w:hint="eastAsia" w:ascii="宋体" w:hAnsi="宋体"/>
          <w:sz w:val="21"/>
        </w:rPr>
        <w:t xml:space="preserve"> 有效手机联系方式：</w:t>
      </w:r>
      <w:r>
        <w:rPr>
          <w:rFonts w:hint="eastAsia" w:ascii="宋体" w:hAnsi="宋体"/>
          <w:sz w:val="21"/>
          <w:u w:val="single"/>
        </w:rPr>
        <w:t xml:space="preserve">                     </w:t>
      </w:r>
    </w:p>
    <w:p>
      <w:pPr>
        <w:spacing w:line="480" w:lineRule="exact"/>
        <w:rPr>
          <w:rFonts w:hint="eastAsia" w:ascii="宋体" w:hAnsi="宋体"/>
          <w:sz w:val="21"/>
        </w:rPr>
      </w:pPr>
      <w:r>
        <w:rPr>
          <w:rFonts w:hint="eastAsia" w:ascii="宋体" w:hAnsi="宋体"/>
          <w:sz w:val="21"/>
        </w:rPr>
        <w:t>本人本次考核前1</w:t>
      </w:r>
      <w:r>
        <w:rPr>
          <w:rFonts w:hint="eastAsia" w:ascii="宋体" w:hAnsi="宋体"/>
          <w:sz w:val="21"/>
          <w:lang w:val="en-US" w:eastAsia="zh-CN"/>
        </w:rPr>
        <w:t>0</w:t>
      </w:r>
      <w:r>
        <w:rPr>
          <w:rFonts w:hint="eastAsia" w:ascii="宋体" w:hAnsi="宋体"/>
          <w:sz w:val="21"/>
        </w:rPr>
        <w:t>日内住址（请详细填写，住址请具体到街道/社区及门牌号或宾馆地址）：</w:t>
      </w:r>
    </w:p>
    <w:p>
      <w:pPr>
        <w:spacing w:line="480" w:lineRule="exact"/>
        <w:rPr>
          <w:rFonts w:hint="eastAsia" w:ascii="宋体" w:hAnsi="宋体"/>
          <w:sz w:val="21"/>
          <w:u w:val="single"/>
        </w:rPr>
      </w:pPr>
      <w:r>
        <w:rPr>
          <w:rFonts w:hint="eastAsia" w:ascii="宋体" w:hAnsi="宋体"/>
          <w:sz w:val="21"/>
        </w:rPr>
        <w:t xml:space="preserve"> </w:t>
      </w:r>
      <w:r>
        <w:rPr>
          <w:rFonts w:hint="eastAsia" w:ascii="宋体" w:hAnsi="宋体"/>
          <w:sz w:val="21"/>
          <w:u w:val="single"/>
        </w:rPr>
        <w:t xml:space="preserve">                                                                                     </w:t>
      </w:r>
    </w:p>
    <w:p>
      <w:pPr>
        <w:spacing w:line="480" w:lineRule="exact"/>
        <w:rPr>
          <w:rFonts w:hint="eastAsia" w:ascii="宋体" w:hAnsi="宋体"/>
          <w:b/>
        </w:rPr>
      </w:pPr>
      <w:r>
        <w:rPr>
          <w:rFonts w:hint="eastAsia" w:ascii="宋体" w:hAnsi="宋体"/>
          <w:b/>
        </w:rPr>
        <w:t>本人本次考核前</w:t>
      </w:r>
      <w:r>
        <w:rPr>
          <w:rFonts w:hint="eastAsia" w:ascii="宋体" w:hAnsi="宋体"/>
          <w:b/>
          <w:lang w:eastAsia="zh-CN"/>
        </w:rPr>
        <w:t>48小时</w:t>
      </w:r>
      <w:r>
        <w:rPr>
          <w:rFonts w:hint="eastAsia" w:ascii="宋体" w:hAnsi="宋体"/>
          <w:b/>
        </w:rPr>
        <w:t>内新冠病毒核酸检测结果</w:t>
      </w:r>
      <w:r>
        <w:rPr>
          <w:rFonts w:hint="eastAsia" w:ascii="宋体" w:hAnsi="宋体"/>
        </w:rPr>
        <w:t>□</w:t>
      </w:r>
      <w:r>
        <w:rPr>
          <w:rFonts w:hint="eastAsia" w:ascii="宋体" w:hAnsi="宋体"/>
          <w:b/>
        </w:rPr>
        <w:t>阴性□阳性</w:t>
      </w:r>
    </w:p>
    <w:p>
      <w:pPr>
        <w:spacing w:line="480" w:lineRule="exact"/>
        <w:rPr>
          <w:rFonts w:hint="eastAsia" w:ascii="宋体" w:hAnsi="宋体"/>
          <w:sz w:val="21"/>
        </w:rPr>
      </w:pPr>
      <w:r>
        <w:rPr>
          <w:rFonts w:hint="eastAsia" w:ascii="宋体" w:hAnsi="宋体"/>
          <w:sz w:val="21"/>
        </w:rPr>
        <w:t>1.本人是否属于新冠肺炎确诊病例、无症状感染者。                             □是 □否</w:t>
      </w:r>
    </w:p>
    <w:p>
      <w:pPr>
        <w:spacing w:line="480" w:lineRule="exact"/>
        <w:rPr>
          <w:rFonts w:hint="eastAsia" w:ascii="宋体" w:hAnsi="宋体"/>
          <w:sz w:val="21"/>
        </w:rPr>
      </w:pPr>
      <w:r>
        <w:rPr>
          <w:rFonts w:hint="eastAsia" w:ascii="宋体" w:hAnsi="宋体"/>
          <w:sz w:val="21"/>
        </w:rPr>
        <w:t>2.本人本次考核前1</w:t>
      </w:r>
      <w:r>
        <w:rPr>
          <w:rFonts w:hint="eastAsia" w:ascii="宋体" w:hAnsi="宋体"/>
          <w:sz w:val="21"/>
          <w:lang w:val="en-US" w:eastAsia="zh-CN"/>
        </w:rPr>
        <w:t>0</w:t>
      </w:r>
      <w:r>
        <w:rPr>
          <w:rFonts w:hint="eastAsia" w:ascii="宋体" w:hAnsi="宋体"/>
          <w:sz w:val="21"/>
        </w:rPr>
        <w:t>日内是否与新冠肺炎确诊病例、疑似病例或已发现无症状感染者有接触史。</w:t>
      </w:r>
    </w:p>
    <w:p>
      <w:pPr>
        <w:spacing w:line="480" w:lineRule="exact"/>
        <w:rPr>
          <w:rFonts w:hint="eastAsia" w:ascii="宋体" w:hAnsi="宋体"/>
          <w:sz w:val="21"/>
        </w:rPr>
      </w:pPr>
      <w:r>
        <w:rPr>
          <w:rFonts w:hint="eastAsia" w:ascii="宋体" w:hAnsi="宋体"/>
          <w:sz w:val="21"/>
        </w:rPr>
        <w:t xml:space="preserve">                                                                           □是 □否</w:t>
      </w:r>
    </w:p>
    <w:p>
      <w:pPr>
        <w:spacing w:line="480" w:lineRule="exact"/>
        <w:rPr>
          <w:rFonts w:hint="eastAsia" w:ascii="宋体" w:hAnsi="宋体"/>
          <w:sz w:val="21"/>
        </w:rPr>
      </w:pPr>
      <w:r>
        <w:rPr>
          <w:rFonts w:hint="eastAsia" w:ascii="宋体" w:hAnsi="宋体"/>
          <w:sz w:val="21"/>
        </w:rPr>
        <w:t>3.本人本次考核前1</w:t>
      </w:r>
      <w:r>
        <w:rPr>
          <w:rFonts w:hint="eastAsia" w:ascii="宋体" w:hAnsi="宋体"/>
          <w:sz w:val="21"/>
          <w:lang w:val="en-US" w:eastAsia="zh-CN"/>
        </w:rPr>
        <w:t>0</w:t>
      </w:r>
      <w:r>
        <w:rPr>
          <w:rFonts w:hint="eastAsia" w:ascii="宋体" w:hAnsi="宋体"/>
          <w:sz w:val="21"/>
        </w:rPr>
        <w:t xml:space="preserve">日内，是否出现发热、干咳、乏力、鼻塞、流涕、咽痛、腹泻等症状。 </w:t>
      </w:r>
    </w:p>
    <w:p>
      <w:pPr>
        <w:tabs>
          <w:tab w:val="left" w:pos="7920"/>
        </w:tabs>
        <w:spacing w:line="480" w:lineRule="exact"/>
        <w:rPr>
          <w:rFonts w:hint="eastAsia" w:ascii="宋体" w:hAnsi="宋体"/>
          <w:sz w:val="21"/>
        </w:rPr>
      </w:pPr>
      <w:r>
        <w:rPr>
          <w:rFonts w:hint="eastAsia" w:ascii="宋体" w:hAnsi="宋体"/>
          <w:sz w:val="21"/>
        </w:rPr>
        <w:t xml:space="preserve">                                                                           □是 □否</w:t>
      </w:r>
    </w:p>
    <w:p>
      <w:pPr>
        <w:spacing w:line="480" w:lineRule="exact"/>
        <w:rPr>
          <w:rFonts w:hint="eastAsia" w:ascii="宋体" w:hAnsi="宋体"/>
          <w:sz w:val="21"/>
        </w:rPr>
      </w:pPr>
      <w:r>
        <w:rPr>
          <w:rFonts w:hint="eastAsia" w:ascii="宋体" w:hAnsi="宋体"/>
          <w:sz w:val="21"/>
        </w:rPr>
        <w:t>4.本人本次考核前1</w:t>
      </w:r>
      <w:r>
        <w:rPr>
          <w:rFonts w:hint="eastAsia" w:ascii="宋体" w:hAnsi="宋体"/>
          <w:sz w:val="21"/>
          <w:lang w:val="en-US" w:eastAsia="zh-CN"/>
        </w:rPr>
        <w:t>0</w:t>
      </w:r>
      <w:r>
        <w:rPr>
          <w:rFonts w:hint="eastAsia" w:ascii="宋体" w:hAnsi="宋体"/>
          <w:sz w:val="21"/>
        </w:rPr>
        <w:t>日内，是否在居住地有被隔离或曾被隔离且未做核酸检测。    □是 □否</w:t>
      </w:r>
    </w:p>
    <w:p>
      <w:pPr>
        <w:spacing w:line="480" w:lineRule="exact"/>
        <w:rPr>
          <w:rFonts w:hint="eastAsia" w:ascii="宋体" w:hAnsi="宋体"/>
          <w:sz w:val="21"/>
        </w:rPr>
      </w:pPr>
      <w:r>
        <w:rPr>
          <w:rFonts w:hint="eastAsia" w:ascii="宋体" w:hAnsi="宋体"/>
          <w:sz w:val="21"/>
        </w:rPr>
        <w:t>5.本人本次考核前1</w:t>
      </w:r>
      <w:r>
        <w:rPr>
          <w:rFonts w:hint="eastAsia" w:ascii="宋体" w:hAnsi="宋体"/>
          <w:sz w:val="21"/>
          <w:lang w:val="en-US" w:eastAsia="zh-CN"/>
        </w:rPr>
        <w:t>0</w:t>
      </w:r>
      <w:r>
        <w:rPr>
          <w:rFonts w:hint="eastAsia" w:ascii="宋体" w:hAnsi="宋体"/>
          <w:sz w:val="21"/>
        </w:rPr>
        <w:t>日内，是否</w:t>
      </w:r>
      <w:r>
        <w:rPr>
          <w:rFonts w:hint="eastAsia" w:ascii="宋体" w:hAnsi="宋体"/>
          <w:sz w:val="21"/>
          <w:lang w:eastAsia="zh-CN"/>
        </w:rPr>
        <w:t>有高、中、低风险区域旅居史</w:t>
      </w:r>
      <w:r>
        <w:rPr>
          <w:rFonts w:hint="eastAsia" w:ascii="宋体" w:hAnsi="宋体"/>
          <w:sz w:val="21"/>
        </w:rPr>
        <w:t>。                   □是 □否</w:t>
      </w:r>
    </w:p>
    <w:p>
      <w:pPr>
        <w:spacing w:line="480" w:lineRule="exact"/>
        <w:rPr>
          <w:rFonts w:hint="eastAsia" w:ascii="宋体" w:hAnsi="宋体"/>
          <w:sz w:val="21"/>
        </w:rPr>
      </w:pPr>
      <w:r>
        <w:rPr>
          <w:rFonts w:hint="eastAsia" w:ascii="宋体" w:hAnsi="宋体"/>
          <w:sz w:val="21"/>
        </w:rPr>
        <w:t>6.本人本次考核前1</w:t>
      </w:r>
      <w:r>
        <w:rPr>
          <w:rFonts w:hint="eastAsia" w:ascii="宋体" w:hAnsi="宋体"/>
          <w:sz w:val="21"/>
          <w:lang w:val="en-US" w:eastAsia="zh-CN"/>
        </w:rPr>
        <w:t>0</w:t>
      </w:r>
      <w:r>
        <w:rPr>
          <w:rFonts w:hint="eastAsia" w:ascii="宋体" w:hAnsi="宋体"/>
          <w:sz w:val="21"/>
        </w:rPr>
        <w:t>日内，是否从境外（含港澳台）入闽。                      □是 □否</w:t>
      </w:r>
    </w:p>
    <w:p>
      <w:pPr>
        <w:spacing w:line="480" w:lineRule="exact"/>
        <w:rPr>
          <w:rFonts w:hint="eastAsia" w:ascii="宋体" w:hAnsi="宋体"/>
          <w:sz w:val="21"/>
        </w:rPr>
      </w:pPr>
      <w:r>
        <w:rPr>
          <w:rFonts w:hint="eastAsia" w:ascii="宋体" w:hAnsi="宋体"/>
          <w:sz w:val="21"/>
        </w:rPr>
        <w:t>7.本人本次考核前1</w:t>
      </w:r>
      <w:r>
        <w:rPr>
          <w:rFonts w:hint="eastAsia" w:ascii="宋体" w:hAnsi="宋体"/>
          <w:sz w:val="21"/>
          <w:lang w:val="en-US" w:eastAsia="zh-CN"/>
        </w:rPr>
        <w:t>0</w:t>
      </w:r>
      <w:r>
        <w:rPr>
          <w:rFonts w:hint="eastAsia" w:ascii="宋体" w:hAnsi="宋体"/>
          <w:sz w:val="21"/>
        </w:rPr>
        <w:t>日内是否与来自境外（含港澳台）人员有接触史。            □是 □否</w:t>
      </w:r>
    </w:p>
    <w:p>
      <w:pPr>
        <w:spacing w:line="480" w:lineRule="exact"/>
        <w:rPr>
          <w:rFonts w:hint="eastAsia" w:ascii="宋体" w:hAnsi="宋体"/>
          <w:sz w:val="21"/>
        </w:rPr>
      </w:pPr>
      <w:r>
        <w:rPr>
          <w:rFonts w:hint="eastAsia" w:ascii="宋体" w:hAnsi="宋体"/>
          <w:sz w:val="21"/>
        </w:rPr>
        <w:t>8.本人“</w:t>
      </w:r>
      <w:r>
        <w:rPr>
          <w:rFonts w:hint="eastAsia" w:ascii="宋体" w:hAnsi="宋体"/>
          <w:sz w:val="21"/>
          <w:lang w:eastAsia="zh-CN"/>
        </w:rPr>
        <w:t>福建</w:t>
      </w:r>
      <w:r>
        <w:rPr>
          <w:rFonts w:hint="eastAsia" w:ascii="宋体" w:hAnsi="宋体"/>
          <w:sz w:val="21"/>
        </w:rPr>
        <w:t>健康码”是否为</w:t>
      </w:r>
      <w:r>
        <w:rPr>
          <w:rFonts w:hint="eastAsia" w:ascii="宋体" w:hAnsi="宋体"/>
          <w:sz w:val="21"/>
          <w:lang w:eastAsia="zh-CN"/>
        </w:rPr>
        <w:t>红码或黄</w:t>
      </w:r>
      <w:r>
        <w:rPr>
          <w:rFonts w:hint="eastAsia" w:ascii="宋体" w:hAnsi="宋体"/>
          <w:sz w:val="21"/>
        </w:rPr>
        <w:t>码。                                     □是 □否</w:t>
      </w:r>
    </w:p>
    <w:p>
      <w:pPr>
        <w:spacing w:line="400" w:lineRule="exact"/>
        <w:rPr>
          <w:rFonts w:hint="eastAsia" w:ascii="方正小标宋简体" w:hAnsi="宋体" w:eastAsia="方正小标宋简体"/>
          <w:sz w:val="21"/>
        </w:rPr>
      </w:pPr>
      <w:r>
        <w:rPr>
          <w:rFonts w:hint="eastAsia" w:ascii="宋体" w:hAnsi="宋体"/>
          <w:sz w:val="21"/>
        </w:rPr>
        <w:t>9.共同居住家庭成员中是否有上述1至</w:t>
      </w:r>
      <w:r>
        <w:rPr>
          <w:rFonts w:hint="eastAsia" w:ascii="宋体" w:hAnsi="宋体"/>
          <w:sz w:val="21"/>
          <w:lang w:val="en-US" w:eastAsia="zh-CN"/>
        </w:rPr>
        <w:t>8</w:t>
      </w:r>
      <w:r>
        <w:rPr>
          <w:rFonts w:hint="eastAsia" w:ascii="宋体" w:hAnsi="宋体"/>
          <w:sz w:val="21"/>
        </w:rPr>
        <w:t>的情况。                               □是 □否</w:t>
      </w:r>
    </w:p>
    <w:p>
      <w:pPr>
        <w:spacing w:line="400" w:lineRule="exact"/>
        <w:ind w:firstLine="640" w:firstLineChars="200"/>
        <w:rPr>
          <w:rFonts w:hint="eastAsia" w:ascii="黑体" w:hAnsi="黑体" w:eastAsia="黑体"/>
        </w:rPr>
      </w:pPr>
      <w:r>
        <w:rPr>
          <w:rFonts w:hint="eastAsia" w:ascii="黑体" w:hAnsi="黑体" w:eastAsia="黑体"/>
        </w:rPr>
        <w:t>提示：</w:t>
      </w:r>
      <w:r>
        <w:rPr>
          <w:rFonts w:hint="eastAsia" w:ascii="宋体" w:hAnsi="宋体"/>
          <w:b/>
        </w:rPr>
        <w:t>考核期间建议减少不必要出行，不聚餐、不聚会、勤洗手，正确佩戴口罩。</w:t>
      </w:r>
    </w:p>
    <w:p>
      <w:pPr>
        <w:spacing w:line="400" w:lineRule="exact"/>
        <w:rPr>
          <w:rFonts w:hint="eastAsia" w:ascii="宋体" w:hAnsi="宋体"/>
          <w:b/>
          <w:sz w:val="28"/>
        </w:rPr>
      </w:pPr>
    </w:p>
    <w:p>
      <w:pPr>
        <w:spacing w:line="400" w:lineRule="exact"/>
        <w:ind w:firstLine="562" w:firstLineChars="200"/>
        <w:rPr>
          <w:rFonts w:hint="eastAsia" w:ascii="宋体" w:hAnsi="宋体"/>
          <w:b/>
          <w:sz w:val="28"/>
        </w:rPr>
      </w:pPr>
      <w:r>
        <w:rPr>
          <w:rFonts w:hint="eastAsia" w:ascii="宋体" w:hAnsi="宋体"/>
          <w:b/>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pPr>
      <w:r>
        <w:rPr>
          <w:rFonts w:hint="eastAsia" w:ascii="宋体" w:hAnsi="宋体"/>
          <w:sz w:val="28"/>
          <w:szCs w:val="28"/>
        </w:rPr>
        <w:t>本人签名：                          填写日期：</w:t>
      </w:r>
      <w:bookmarkStart w:id="2" w:name="_GoBack"/>
      <w:bookmarkEnd w:id="2"/>
    </w:p>
    <w:sectPr>
      <w:headerReference r:id="rId3" w:type="default"/>
      <w:footerReference r:id="rId5" w:type="default"/>
      <w:headerReference r:id="rId4" w:type="even"/>
      <w:footerReference r:id="rId6" w:type="even"/>
      <w:pgSz w:w="11906" w:h="16838"/>
      <w:pgMar w:top="1814" w:right="1474" w:bottom="1701" w:left="1588" w:header="851" w:footer="1588" w:gutter="0"/>
      <w:pgNumType w:start="11"/>
      <w:cols w:space="720" w:num="1"/>
      <w:docGrid w:type="lines" w:linePitch="55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adjustRightInd w:val="0"/>
      <w:rPr>
        <w:rStyle w:val="6"/>
        <w:rFonts w:hint="eastAsia" w:ascii="宋体" w:hAnsi="宋体"/>
        <w:sz w:val="28"/>
        <w:szCs w:val="28"/>
      </w:rPr>
    </w:pPr>
    <w:bookmarkStart w:id="0" w:name="OLE_LINK2"/>
    <w:bookmarkStart w:id="1" w:name="OLE_LINK1"/>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11</w:t>
    </w:r>
    <w:r>
      <w:rPr>
        <w:rFonts w:ascii="宋体" w:hAnsi="宋体"/>
        <w:sz w:val="28"/>
        <w:szCs w:val="28"/>
      </w:rPr>
      <w:fldChar w:fldCharType="end"/>
    </w:r>
    <w:r>
      <w:rPr>
        <w:rStyle w:val="6"/>
        <w:rFonts w:hint="eastAsia" w:ascii="宋体" w:hAnsi="宋体"/>
        <w:sz w:val="28"/>
        <w:szCs w:val="28"/>
      </w:rPr>
      <w:t xml:space="preserve"> —</w:t>
    </w:r>
  </w:p>
  <w:bookmarkEnd w:id="0"/>
  <w:bookmarkEnd w:id="1"/>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adjustRightInd w:val="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12</w:t>
    </w:r>
    <w:r>
      <w:rPr>
        <w:rFonts w:ascii="宋体" w:hAnsi="宋体"/>
        <w:sz w:val="28"/>
        <w:szCs w:val="28"/>
      </w:rPr>
      <w:fldChar w:fldCharType="end"/>
    </w:r>
    <w:r>
      <w:rPr>
        <w:rStyle w:val="6"/>
        <w:rFonts w:hint="eastAsia" w:ascii="宋体" w:hAnsi="宋体"/>
        <w:sz w:val="28"/>
        <w:szCs w:val="28"/>
      </w:rPr>
      <w:t xml:space="preserve"> —</w:t>
    </w:r>
  </w:p>
  <w:p>
    <w:pPr>
      <w:pStyle w:val="2"/>
      <w:ind w:right="360"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1BB200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2022-07-12T02:49:05Z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7C6E9326B131498B94161AE0F76ADF1F</vt:lpwstr>
  </property>
</Properties>
</file>